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王心辰钢琴独奏音乐会</w:t>
      </w:r>
    </w:p>
    <w:bookmarkEnd w:id="0"/>
    <w:p>
      <w:pPr>
        <w:rPr>
          <w:rFonts w:hint="eastAsia"/>
        </w:rPr>
      </w:pPr>
      <w:r>
        <w:rPr>
          <w:rFonts w:hint="eastAsia"/>
        </w:rPr>
        <w:t>时间：2021年5月28日晚上18:00</w:t>
      </w:r>
    </w:p>
    <w:p>
      <w:pPr>
        <w:rPr>
          <w:rFonts w:hint="eastAsia"/>
        </w:rPr>
      </w:pPr>
      <w:r>
        <w:rPr>
          <w:rFonts w:hint="eastAsia"/>
        </w:rPr>
        <w:t>地点：附中小音乐厅</w:t>
      </w:r>
    </w:p>
    <w:p>
      <w:pPr>
        <w:rPr>
          <w:rFonts w:hint="eastAsia"/>
        </w:rPr>
      </w:pPr>
      <w:r>
        <w:rPr>
          <w:rFonts w:hint="eastAsia"/>
        </w:rPr>
        <w:t>指导老师：娜塔莎</w:t>
      </w:r>
    </w:p>
    <w:p/>
    <w:p>
      <w:pPr>
        <w:rPr>
          <w:rFonts w:hint="eastAsia"/>
        </w:rPr>
      </w:pPr>
      <w:r>
        <w:rPr>
          <w:rFonts w:hint="eastAsia"/>
        </w:rPr>
        <w:t>上半场</w:t>
      </w:r>
    </w:p>
    <w:p/>
    <w:p>
      <w:pPr>
        <w:rPr>
          <w:rFonts w:hint="eastAsia"/>
        </w:rPr>
      </w:pPr>
      <w:r>
        <w:rPr>
          <w:rFonts w:hint="eastAsia"/>
        </w:rPr>
        <w:t>贝多芬 | E大调奏鸣曲 Op.109</w:t>
      </w:r>
    </w:p>
    <w:p>
      <w:r>
        <w:t>L.van Beethoven Sonata in E major Op.109</w:t>
      </w:r>
    </w:p>
    <w:p>
      <w:r>
        <w:t>I. Vivace, ma non troppo-Adagio espressivo</w:t>
      </w:r>
    </w:p>
    <w:p>
      <w:r>
        <w:t>II. Prestissimo</w:t>
      </w:r>
    </w:p>
    <w:p>
      <w:r>
        <w:t>III. Gesangvoll, mit innigster Empfindung</w:t>
      </w:r>
    </w:p>
    <w:p/>
    <w:p>
      <w:pPr>
        <w:rPr>
          <w:rFonts w:hint="eastAsia"/>
        </w:rPr>
      </w:pPr>
      <w:r>
        <w:rPr>
          <w:rFonts w:hint="eastAsia"/>
        </w:rPr>
        <w:t>巴赫 | 法国组曲第六组 BWV817</w:t>
      </w:r>
    </w:p>
    <w:p>
      <w:r>
        <w:t>J.S.Bach French Suite No.6 in E major BWV817</w:t>
      </w:r>
    </w:p>
    <w:p>
      <w:r>
        <w:t>I. Allemande</w:t>
      </w:r>
    </w:p>
    <w:p>
      <w:r>
        <w:t>II. Courante</w:t>
      </w:r>
    </w:p>
    <w:p>
      <w:r>
        <w:t>III. Sarabande</w:t>
      </w:r>
    </w:p>
    <w:p>
      <w:r>
        <w:t>IV. Gavotte</w:t>
      </w:r>
    </w:p>
    <w:p>
      <w:r>
        <w:t>V. Polonaise</w:t>
      </w:r>
    </w:p>
    <w:p>
      <w:r>
        <w:t>VI. Menuett</w:t>
      </w:r>
    </w:p>
    <w:p>
      <w:r>
        <w:t>VII. Bourree</w:t>
      </w:r>
    </w:p>
    <w:p>
      <w:r>
        <w:t>VIII. Gigue</w:t>
      </w:r>
    </w:p>
    <w:p/>
    <w:p>
      <w:pPr>
        <w:rPr>
          <w:rFonts w:hint="eastAsia"/>
        </w:rPr>
      </w:pPr>
      <w:r>
        <w:rPr>
          <w:rFonts w:hint="eastAsia"/>
        </w:rPr>
        <w:t>拉赫玛尼诺夫 | 科雷利变奏曲 Op.42</w:t>
      </w:r>
    </w:p>
    <w:p>
      <w:r>
        <w:t>S.Rachmaninov Variations on a Theme of Corelli Op.42</w:t>
      </w:r>
    </w:p>
    <w:p/>
    <w:p>
      <w:pPr>
        <w:rPr>
          <w:rFonts w:hint="eastAsia"/>
        </w:rPr>
      </w:pPr>
      <w:r>
        <w:rPr>
          <w:rFonts w:hint="eastAsia"/>
        </w:rPr>
        <w:t>下半场</w:t>
      </w:r>
    </w:p>
    <w:p>
      <w:pPr>
        <w:rPr>
          <w:rFonts w:hint="eastAsia"/>
        </w:rPr>
      </w:pPr>
      <w:r>
        <w:rPr>
          <w:rFonts w:hint="eastAsia"/>
        </w:rPr>
        <w:t>穆索尔斯基 | 图画展览会</w:t>
      </w:r>
    </w:p>
    <w:p>
      <w:r>
        <w:t>M. P. Mussorgsky Pictures at an Exhibition</w:t>
      </w:r>
    </w:p>
    <w:p>
      <w:r>
        <w:t>I. The Gnome</w:t>
      </w:r>
    </w:p>
    <w:p>
      <w:r>
        <w:t>II. The Old Castle</w:t>
      </w:r>
    </w:p>
    <w:p>
      <w:r>
        <w:t>III. Tuileries (Children's Quarrelling at Play)</w:t>
      </w:r>
    </w:p>
    <w:p>
      <w:r>
        <w:t>IV. Bydlo</w:t>
      </w:r>
    </w:p>
    <w:p>
      <w:r>
        <w:t>V. Ballet of the Unhatched Chicks</w:t>
      </w:r>
    </w:p>
    <w:p>
      <w:r>
        <w:t>VI. Samuel Goldenberg and Schmuyle</w:t>
      </w:r>
    </w:p>
    <w:p>
      <w:r>
        <w:t>VII. Limoges (The Big News)</w:t>
      </w:r>
    </w:p>
    <w:p>
      <w:r>
        <w:t>VIII. Catacombs (A Roman Sepulchre)</w:t>
      </w:r>
    </w:p>
    <w:p>
      <w:pPr>
        <w:rPr>
          <w:rFonts w:hint="eastAsia"/>
        </w:rPr>
      </w:pPr>
      <w:r>
        <w:rPr>
          <w:rFonts w:hint="eastAsia"/>
        </w:rPr>
        <w:t>Ⅸ. The Hut on Hen's Legs (Baba-Yaga)</w:t>
      </w:r>
    </w:p>
    <w:p>
      <w:pPr>
        <w:rPr>
          <w:rFonts w:hint="eastAsia"/>
        </w:rPr>
      </w:pPr>
      <w:r>
        <w:rPr>
          <w:rFonts w:hint="eastAsia"/>
        </w:rPr>
        <w:t>Ⅹ. The Bogatyr Gate (at Kiev, the Ancient Capital)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78"/>
    <w:rsid w:val="003F0C60"/>
    <w:rsid w:val="00670F78"/>
    <w:rsid w:val="6D11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713</Characters>
  <Lines>5</Lines>
  <Paragraphs>1</Paragraphs>
  <TotalTime>3</TotalTime>
  <ScaleCrop>false</ScaleCrop>
  <LinksUpToDate>false</LinksUpToDate>
  <CharactersWithSpaces>836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2021-05-20T08:21:00Z</dcterms:created>
  <dc:creator>admin</dc:creator>
  <cp:lastModifiedBy>Administrator</cp:lastModifiedBy>
  <dcterms:modified xsi:type="dcterms:W3CDTF">2021-05-24T03:03:32Z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78C818996A4F4C51B70DF6A28CF3C463</vt:lpwstr>
  </property>
</Properties>
</file>